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59" w:rsidRDefault="00CD133F">
      <w:pPr>
        <w:spacing w:after="0" w:line="259" w:lineRule="auto"/>
        <w:ind w:left="14" w:firstLine="0"/>
        <w:jc w:val="center"/>
      </w:pPr>
      <w:r>
        <w:rPr>
          <w:rFonts w:ascii="Cambria" w:eastAsia="Cambria" w:hAnsi="Cambria" w:cs="Cambria"/>
          <w:color w:val="16365D"/>
          <w:sz w:val="52"/>
        </w:rPr>
        <w:t>Coxing Fairbairn</w:t>
      </w:r>
      <w:bookmarkStart w:id="0" w:name="_GoBack"/>
      <w:bookmarkEnd w:id="0"/>
      <w:r w:rsidR="003C2DFB">
        <w:rPr>
          <w:rFonts w:ascii="Cambria" w:eastAsia="Cambria" w:hAnsi="Cambria" w:cs="Cambria"/>
          <w:color w:val="16365D"/>
          <w:sz w:val="52"/>
        </w:rPr>
        <w:t>s for N</w:t>
      </w:r>
      <w:r>
        <w:rPr>
          <w:rFonts w:ascii="Cambria" w:eastAsia="Cambria" w:hAnsi="Cambria" w:cs="Cambria"/>
          <w:color w:val="16365D"/>
          <w:sz w:val="52"/>
        </w:rPr>
        <w:t xml:space="preserve">ewcomers </w:t>
      </w:r>
    </w:p>
    <w:p w:rsidR="00542E59" w:rsidRDefault="00CD133F">
      <w:pPr>
        <w:spacing w:after="344" w:line="259" w:lineRule="auto"/>
        <w:ind w:left="-30" w:right="-49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69864" cy="12192"/>
                <wp:effectExtent l="0" t="0" r="0" b="0"/>
                <wp:docPr id="2883" name="Group 2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864" cy="12192"/>
                          <a:chOff x="0" y="0"/>
                          <a:chExt cx="5769864" cy="12192"/>
                        </a:xfrm>
                      </wpg:grpSpPr>
                      <wps:wsp>
                        <wps:cNvPr id="3079" name="Shape 3079"/>
                        <wps:cNvSpPr/>
                        <wps:spPr>
                          <a:xfrm>
                            <a:off x="0" y="0"/>
                            <a:ext cx="57698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4" h="12192">
                                <a:moveTo>
                                  <a:pt x="0" y="0"/>
                                </a:moveTo>
                                <a:lnTo>
                                  <a:pt x="5769864" y="0"/>
                                </a:lnTo>
                                <a:lnTo>
                                  <a:pt x="57698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2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CA72B" id="Group 2883" o:spid="_x0000_s1026" style="width:454.3pt;height:.95pt;mso-position-horizontal-relative:char;mso-position-vertical-relative:line" coordsize="576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">
                <v:shape id="Shape 3079" o:spid="_x0000_s1027" style="position:absolute;width:57698;height:121;visibility:visible;mso-wrap-style:square;v-text-anchor:top" coordsize="576986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W1fMYA&#10;AADdAAAADwAAAGRycy9kb3ducmV2LnhtbESPQWsCMRSE7wX/Q3iCt5pYqdrVKFYQvEhb7aG9PTbP&#10;zermZd1EXf99Uyj0OMzMN8xs0bpKXKkJpWcNg74CQZx7U3Kh4XO/fpyACBHZYOWZNNwpwGLeeZhh&#10;ZvyNP+i6i4VIEA4ZarAx1pmUIbfkMPR9TZy8g28cxiSbQpoGbwnuKvmk1Eg6LDktWKxpZSk/7S5O&#10;w/n9e2teLyoc37ZOPX/d7chMrNa9brucgojUxv/wX3tjNAzV+AV+36Qn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W1fMYAAADdAAAADwAAAAAAAAAAAAAAAACYAgAAZHJz&#10;L2Rvd25yZXYueG1sUEsFBgAAAAAEAAQA9QAAAIsDAAAAAA==&#10;" path="m,l5769864,r,12192l,12192,,e" fillcolor="#4f82bc" stroked="f" strokeweight="0">
                  <v:stroke miterlimit="83231f" joinstyle="miter"/>
                  <v:path arrowok="t" textboxrect="0,0,5769864,12192"/>
                </v:shape>
                <w10:anchorlock/>
              </v:group>
            </w:pict>
          </mc:Fallback>
        </mc:AlternateContent>
      </w:r>
    </w:p>
    <w:p w:rsidR="00542E59" w:rsidRDefault="00CD133F">
      <w:pPr>
        <w:ind w:left="-3"/>
      </w:pPr>
      <w:r>
        <w:t>The</w:t>
      </w:r>
      <w:r>
        <w:t xml:space="preserve"> </w:t>
      </w:r>
      <w:r>
        <w:t>Fairbairn</w:t>
      </w:r>
      <w:r>
        <w:t xml:space="preserve"> </w:t>
      </w:r>
      <w:r>
        <w:t>Cup</w:t>
      </w:r>
      <w:r>
        <w:t xml:space="preserve"> </w:t>
      </w:r>
      <w:r>
        <w:t>course</w:t>
      </w:r>
      <w:r>
        <w:t xml:space="preserve"> </w:t>
      </w:r>
      <w:r>
        <w:t>is</w:t>
      </w:r>
      <w:r>
        <w:t xml:space="preserve"> </w:t>
      </w:r>
      <w:r>
        <w:t>tricky</w:t>
      </w:r>
      <w:r>
        <w:t xml:space="preserve"> </w:t>
      </w:r>
      <w:r>
        <w:t>to</w:t>
      </w:r>
      <w:r>
        <w:t xml:space="preserve"> </w:t>
      </w:r>
      <w:r>
        <w:t>steer,</w:t>
      </w:r>
      <w:r>
        <w:t xml:space="preserve"> </w:t>
      </w:r>
      <w:r>
        <w:t>even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size</w:t>
      </w:r>
      <w:r>
        <w:t xml:space="preserve"> </w:t>
      </w:r>
      <w:r>
        <w:t>of</w:t>
      </w:r>
      <w:r>
        <w:t xml:space="preserve"> </w:t>
      </w:r>
      <w:r>
        <w:t>rudder</w:t>
      </w:r>
      <w:r>
        <w:t xml:space="preserve"> </w:t>
      </w:r>
      <w:r>
        <w:t>generally</w:t>
      </w:r>
      <w:r>
        <w:t xml:space="preserve"> </w:t>
      </w:r>
      <w:r>
        <w:t>found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River</w:t>
      </w:r>
      <w:r>
        <w:t xml:space="preserve"> </w:t>
      </w:r>
      <w:r>
        <w:t>Cam.</w:t>
      </w:r>
      <w:r>
        <w:t xml:space="preserve">  </w:t>
      </w:r>
      <w:r>
        <w:t>Several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corners</w:t>
      </w:r>
      <w:r>
        <w:t xml:space="preserve"> </w:t>
      </w:r>
      <w:r>
        <w:t>are</w:t>
      </w:r>
      <w:r>
        <w:t xml:space="preserve"> </w:t>
      </w:r>
      <w:r>
        <w:t>rarely</w:t>
      </w:r>
      <w:r>
        <w:t xml:space="preserve"> </w:t>
      </w:r>
      <w:r>
        <w:t>taken</w:t>
      </w:r>
      <w:r>
        <w:t xml:space="preserve"> </w:t>
      </w:r>
      <w:r>
        <w:t>at</w:t>
      </w:r>
      <w:r>
        <w:t xml:space="preserve"> </w:t>
      </w:r>
      <w:r>
        <w:t>race</w:t>
      </w:r>
      <w:r>
        <w:t xml:space="preserve"> </w:t>
      </w:r>
      <w:r>
        <w:t>pace,</w:t>
      </w:r>
      <w:r>
        <w:t xml:space="preserve"> </w:t>
      </w:r>
      <w:r>
        <w:t>especially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downstream</w:t>
      </w:r>
      <w:r>
        <w:t xml:space="preserve"> </w:t>
      </w:r>
      <w:r>
        <w:t>direction,</w:t>
      </w:r>
      <w:r>
        <w:t xml:space="preserve"> </w:t>
      </w:r>
      <w:r>
        <w:t>so</w:t>
      </w:r>
      <w:r>
        <w:t xml:space="preserve"> </w:t>
      </w:r>
      <w:r>
        <w:t>careful</w:t>
      </w:r>
      <w:r>
        <w:t xml:space="preserve"> </w:t>
      </w:r>
      <w:r>
        <w:t>coxing</w:t>
      </w:r>
      <w:r>
        <w:t xml:space="preserve"> </w:t>
      </w:r>
      <w:r>
        <w:t>is</w:t>
      </w:r>
      <w:r>
        <w:t xml:space="preserve"> </w:t>
      </w:r>
      <w:r>
        <w:t>required.</w:t>
      </w:r>
      <w:r>
        <w:t xml:space="preserve">  </w:t>
      </w:r>
      <w:r>
        <w:t>Coxing</w:t>
      </w:r>
      <w:r>
        <w:t xml:space="preserve"> </w:t>
      </w:r>
      <w:r>
        <w:t>can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substantial</w:t>
      </w:r>
      <w:r>
        <w:t xml:space="preserve"> </w:t>
      </w:r>
      <w:r>
        <w:t>impact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race</w:t>
      </w:r>
      <w:r>
        <w:t xml:space="preserve"> </w:t>
      </w:r>
      <w:r>
        <w:t>time,</w:t>
      </w:r>
      <w:r>
        <w:t xml:space="preserve"> </w:t>
      </w:r>
      <w:r>
        <w:t>especially</w:t>
      </w:r>
      <w:r>
        <w:t xml:space="preserve"> </w:t>
      </w:r>
      <w:r>
        <w:t>over</w:t>
      </w:r>
      <w:r>
        <w:t xml:space="preserve"> </w:t>
      </w:r>
      <w:r>
        <w:t>the</w:t>
      </w:r>
      <w:r>
        <w:t xml:space="preserve"> </w:t>
      </w:r>
      <w:r>
        <w:t>Senior</w:t>
      </w:r>
      <w:r>
        <w:t xml:space="preserve"> </w:t>
      </w:r>
      <w:r>
        <w:t>VIIIs</w:t>
      </w:r>
      <w:r>
        <w:t xml:space="preserve"> </w:t>
      </w:r>
      <w:r>
        <w:t>course,</w:t>
      </w:r>
      <w:r>
        <w:t xml:space="preserve"> </w:t>
      </w:r>
      <w:r>
        <w:t>so</w:t>
      </w:r>
      <w:r>
        <w:t xml:space="preserve"> </w:t>
      </w:r>
      <w:r>
        <w:t>make</w:t>
      </w:r>
      <w:r>
        <w:t xml:space="preserve"> </w:t>
      </w:r>
      <w:r>
        <w:t>sure</w:t>
      </w:r>
      <w:r>
        <w:t xml:space="preserve"> </w:t>
      </w:r>
      <w:r>
        <w:t>you</w:t>
      </w:r>
      <w:r>
        <w:t xml:space="preserve"> </w:t>
      </w:r>
      <w:r>
        <w:t>get</w:t>
      </w:r>
      <w:r>
        <w:t xml:space="preserve"> </w:t>
      </w:r>
      <w:r>
        <w:t>it</w:t>
      </w:r>
      <w:r>
        <w:t xml:space="preserve"> </w:t>
      </w:r>
      <w:r>
        <w:t>right!</w:t>
      </w:r>
      <w:r>
        <w:t xml:space="preserve">   </w:t>
      </w:r>
    </w:p>
    <w:p w:rsidR="00542E59" w:rsidRDefault="00CD133F">
      <w:pPr>
        <w:ind w:left="-3"/>
      </w:pPr>
      <w:r>
        <w:t>Make</w:t>
      </w:r>
      <w:r>
        <w:t xml:space="preserve"> </w:t>
      </w:r>
      <w:r>
        <w:t>sure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race</w:t>
      </w:r>
      <w:r>
        <w:t xml:space="preserve"> </w:t>
      </w:r>
      <w:r>
        <w:t>plan;</w:t>
      </w:r>
      <w:r>
        <w:t xml:space="preserve"> </w:t>
      </w:r>
      <w:r>
        <w:t>although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many</w:t>
      </w:r>
      <w:r>
        <w:t xml:space="preserve"> </w:t>
      </w:r>
      <w:r>
        <w:t>landmarks</w:t>
      </w:r>
      <w:r>
        <w:t xml:space="preserve"> </w:t>
      </w:r>
      <w:r>
        <w:t>to</w:t>
      </w:r>
      <w:r>
        <w:t xml:space="preserve"> </w:t>
      </w:r>
      <w:r>
        <w:t>push</w:t>
      </w:r>
      <w:r>
        <w:t xml:space="preserve"> </w:t>
      </w:r>
      <w:r>
        <w:t>off,</w:t>
      </w:r>
      <w:r>
        <w:t xml:space="preserve"> </w:t>
      </w:r>
      <w:r>
        <w:t>the</w:t>
      </w:r>
      <w:r>
        <w:t xml:space="preserve"> </w:t>
      </w:r>
      <w:r>
        <w:t>course</w:t>
      </w:r>
      <w:r>
        <w:t xml:space="preserve"> </w:t>
      </w:r>
      <w:r>
        <w:t>is</w:t>
      </w:r>
      <w:r>
        <w:t xml:space="preserve"> </w:t>
      </w:r>
      <w:r>
        <w:t>still</w:t>
      </w:r>
      <w:r>
        <w:t xml:space="preserve"> </w:t>
      </w:r>
      <w:r>
        <w:t>very</w:t>
      </w:r>
      <w:r>
        <w:t xml:space="preserve"> </w:t>
      </w:r>
      <w:r>
        <w:t>long</w:t>
      </w:r>
      <w:r>
        <w:t xml:space="preserve"> </w:t>
      </w:r>
      <w:r>
        <w:t>and</w:t>
      </w:r>
      <w:r>
        <w:t xml:space="preserve"> </w:t>
      </w:r>
      <w:r>
        <w:t>will</w:t>
      </w:r>
      <w:r>
        <w:t xml:space="preserve"> </w:t>
      </w:r>
      <w:r>
        <w:t>take</w:t>
      </w:r>
      <w:r>
        <w:t xml:space="preserve"> </w:t>
      </w:r>
      <w:r>
        <w:t>most</w:t>
      </w:r>
      <w:r>
        <w:t xml:space="preserve"> </w:t>
      </w:r>
      <w:r>
        <w:t>crews</w:t>
      </w:r>
      <w:r>
        <w:t xml:space="preserve"> </w:t>
      </w:r>
      <w:r>
        <w:t>over</w:t>
      </w:r>
      <w:r>
        <w:t xml:space="preserve"> </w:t>
      </w:r>
      <w:r>
        <w:t>15</w:t>
      </w:r>
      <w:r>
        <w:t xml:space="preserve"> </w:t>
      </w:r>
      <w:r>
        <w:t>minutes</w:t>
      </w:r>
      <w:r>
        <w:t xml:space="preserve"> </w:t>
      </w:r>
      <w:r>
        <w:t>to</w:t>
      </w:r>
      <w:r>
        <w:t xml:space="preserve"> </w:t>
      </w:r>
      <w:r>
        <w:t>complete</w:t>
      </w:r>
      <w:r>
        <w:t xml:space="preserve"> </w:t>
      </w:r>
      <w:r>
        <w:t>(for</w:t>
      </w:r>
      <w:r>
        <w:t xml:space="preserve"> </w:t>
      </w:r>
      <w:r>
        <w:t>Seniors)</w:t>
      </w:r>
      <w:r w:rsidR="003C2DFB">
        <w:t xml:space="preserve"> and </w:t>
      </w:r>
      <w:proofErr w:type="spellStart"/>
      <w:r w:rsidR="003C2DFB">
        <w:t>upto</w:t>
      </w:r>
      <w:proofErr w:type="spellEnd"/>
      <w:r w:rsidR="003C2DFB">
        <w:t xml:space="preserve"> 15 minutes for novices on the shorter course</w:t>
      </w:r>
      <w:r>
        <w:t>.</w:t>
      </w:r>
      <w:r>
        <w:t xml:space="preserve">  </w:t>
      </w:r>
      <w:r>
        <w:t>There</w:t>
      </w:r>
      <w:r>
        <w:t xml:space="preserve"> </w:t>
      </w:r>
      <w:r w:rsidR="003C2DFB">
        <w:t>can be quite a strong</w:t>
      </w:r>
      <w:r>
        <w:t xml:space="preserve"> </w:t>
      </w:r>
      <w:r>
        <w:t>stream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Cam</w:t>
      </w:r>
      <w:r w:rsidR="003C2DFB">
        <w:t xml:space="preserve"> depending on rainfall</w:t>
      </w:r>
      <w:r>
        <w:t>;</w:t>
      </w:r>
      <w:r>
        <w:t xml:space="preserve"> </w:t>
      </w:r>
      <w:r w:rsidR="003C2DFB">
        <w:t xml:space="preserve">though </w:t>
      </w:r>
      <w:r>
        <w:t>wind</w:t>
      </w:r>
      <w:r>
        <w:t xml:space="preserve"> </w:t>
      </w:r>
      <w:r>
        <w:t>may</w:t>
      </w:r>
      <w:r>
        <w:t xml:space="preserve"> </w:t>
      </w:r>
      <w:r>
        <w:t>be</w:t>
      </w:r>
      <w:r>
        <w:t xml:space="preserve"> </w:t>
      </w:r>
      <w:r>
        <w:t>more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factor.</w:t>
      </w:r>
      <w:r>
        <w:t xml:space="preserve"> </w:t>
      </w:r>
    </w:p>
    <w:p w:rsidR="00542E59" w:rsidRDefault="00CD133F">
      <w:pPr>
        <w:spacing w:after="12"/>
        <w:ind w:left="-3"/>
      </w:pPr>
      <w:r>
        <w:t>Coxes</w:t>
      </w:r>
      <w:r>
        <w:t xml:space="preserve"> </w:t>
      </w:r>
      <w:r>
        <w:t>are</w:t>
      </w:r>
      <w:r>
        <w:t xml:space="preserve"> </w:t>
      </w:r>
      <w:r>
        <w:t>highly</w:t>
      </w:r>
      <w:r>
        <w:t xml:space="preserve"> </w:t>
      </w:r>
      <w:r>
        <w:t>recommended</w:t>
      </w:r>
      <w:r>
        <w:t xml:space="preserve"> </w:t>
      </w:r>
      <w:r>
        <w:t>to</w:t>
      </w:r>
      <w:r>
        <w:t xml:space="preserve"> </w:t>
      </w:r>
      <w:r>
        <w:t>cycle</w:t>
      </w:r>
      <w:r>
        <w:t xml:space="preserve"> </w:t>
      </w:r>
      <w:r>
        <w:t>the</w:t>
      </w:r>
      <w:r>
        <w:t xml:space="preserve"> </w:t>
      </w:r>
      <w:r>
        <w:t>course</w:t>
      </w:r>
      <w:r>
        <w:t xml:space="preserve"> </w:t>
      </w:r>
      <w:r>
        <w:t>beforehand</w:t>
      </w:r>
      <w:r>
        <w:t xml:space="preserve"> </w:t>
      </w:r>
      <w:r>
        <w:t>if</w:t>
      </w:r>
      <w:r>
        <w:t xml:space="preserve"> </w:t>
      </w:r>
      <w:r>
        <w:t>new</w:t>
      </w:r>
      <w:r>
        <w:t xml:space="preserve"> </w:t>
      </w:r>
      <w:r>
        <w:t>to</w:t>
      </w:r>
      <w:r>
        <w:t xml:space="preserve"> </w:t>
      </w:r>
      <w:r>
        <w:t>Cambridge</w:t>
      </w:r>
      <w:r>
        <w:t xml:space="preserve"> </w:t>
      </w:r>
      <w:r>
        <w:t>since</w:t>
      </w:r>
      <w:r>
        <w:t xml:space="preserve"> </w:t>
      </w:r>
      <w:r>
        <w:t>the</w:t>
      </w:r>
      <w:r>
        <w:t xml:space="preserve"> </w:t>
      </w:r>
      <w:r>
        <w:t>River</w:t>
      </w:r>
      <w:r>
        <w:t xml:space="preserve"> </w:t>
      </w:r>
    </w:p>
    <w:p w:rsidR="00542E59" w:rsidRDefault="00CD133F">
      <w:pPr>
        <w:spacing w:after="11"/>
        <w:ind w:left="-3"/>
      </w:pPr>
      <w:r>
        <w:t>Cam</w:t>
      </w:r>
      <w:r>
        <w:t xml:space="preserve"> </w:t>
      </w:r>
      <w:r>
        <w:t>has</w:t>
      </w:r>
      <w:r>
        <w:t xml:space="preserve"> </w:t>
      </w:r>
      <w:r>
        <w:t>some</w:t>
      </w:r>
      <w:r>
        <w:t xml:space="preserve"> </w:t>
      </w:r>
      <w:r>
        <w:t>substantial</w:t>
      </w:r>
      <w:r>
        <w:t xml:space="preserve"> </w:t>
      </w:r>
      <w:r>
        <w:t>bends.</w:t>
      </w:r>
      <w:r>
        <w:t xml:space="preserve">  </w:t>
      </w:r>
      <w:r>
        <w:t>Viewing</w:t>
      </w:r>
      <w:r>
        <w:t xml:space="preserve"> </w:t>
      </w:r>
      <w:r>
        <w:t>Google</w:t>
      </w:r>
      <w:r>
        <w:t xml:space="preserve"> </w:t>
      </w:r>
      <w:r>
        <w:t>Earth</w:t>
      </w:r>
      <w:r>
        <w:t xml:space="preserve"> </w:t>
      </w:r>
      <w:r>
        <w:t>satellite</w:t>
      </w:r>
      <w:r>
        <w:t xml:space="preserve"> </w:t>
      </w:r>
      <w:r>
        <w:t>photography</w:t>
      </w:r>
      <w:r>
        <w:t xml:space="preserve"> </w:t>
      </w:r>
      <w:r>
        <w:t>is</w:t>
      </w:r>
      <w:r>
        <w:t xml:space="preserve"> </w:t>
      </w:r>
      <w:r>
        <w:t>also</w:t>
      </w:r>
      <w:r>
        <w:t xml:space="preserve"> </w:t>
      </w:r>
      <w:r>
        <w:t>a</w:t>
      </w:r>
      <w:r>
        <w:t xml:space="preserve"> </w:t>
      </w:r>
      <w:r>
        <w:t>good</w:t>
      </w:r>
      <w:r>
        <w:t xml:space="preserve"> </w:t>
      </w:r>
      <w:r>
        <w:t>idea.</w:t>
      </w:r>
      <w:r>
        <w:t xml:space="preserve"> </w:t>
      </w:r>
    </w:p>
    <w:p w:rsidR="00542E59" w:rsidRDefault="00CD133F">
      <w:pPr>
        <w:ind w:left="-3"/>
      </w:pPr>
      <w:r>
        <w:t>Note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river</w:t>
      </w:r>
      <w:r>
        <w:t xml:space="preserve"> </w:t>
      </w:r>
      <w:r>
        <w:t>is</w:t>
      </w:r>
      <w:r>
        <w:t xml:space="preserve"> </w:t>
      </w:r>
      <w:r>
        <w:t>narrow</w:t>
      </w:r>
      <w:r>
        <w:t xml:space="preserve"> </w:t>
      </w:r>
      <w:r>
        <w:t>in</w:t>
      </w:r>
      <w:r>
        <w:t xml:space="preserve"> </w:t>
      </w:r>
      <w:r>
        <w:t>many</w:t>
      </w:r>
      <w:r>
        <w:t xml:space="preserve"> </w:t>
      </w:r>
      <w:r>
        <w:t>parts</w:t>
      </w:r>
      <w:r>
        <w:t xml:space="preserve"> </w:t>
      </w:r>
      <w:r>
        <w:t>and</w:t>
      </w:r>
      <w:r>
        <w:t xml:space="preserve"> </w:t>
      </w:r>
      <w:r>
        <w:t>thus</w:t>
      </w:r>
      <w:r>
        <w:t xml:space="preserve"> </w:t>
      </w:r>
      <w:r>
        <w:t>overtaking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difficult.</w:t>
      </w:r>
      <w:r>
        <w:t xml:space="preserve"> </w:t>
      </w:r>
    </w:p>
    <w:p w:rsidR="00542E59" w:rsidRDefault="00CD133F">
      <w:pPr>
        <w:spacing w:after="238"/>
        <w:ind w:left="-3"/>
      </w:pPr>
      <w:r>
        <w:t>The</w:t>
      </w:r>
      <w:r>
        <w:t xml:space="preserve"> </w:t>
      </w:r>
      <w:r>
        <w:t>following</w:t>
      </w:r>
      <w:r>
        <w:t xml:space="preserve"> </w:t>
      </w:r>
      <w:r>
        <w:t>corners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the</w:t>
      </w:r>
      <w:r>
        <w:t xml:space="preserve"> </w:t>
      </w:r>
      <w:r>
        <w:t>main</w:t>
      </w:r>
      <w:r>
        <w:t xml:space="preserve"> </w:t>
      </w:r>
      <w:r>
        <w:t>challenges</w:t>
      </w:r>
      <w:r w:rsidR="003C2DFB">
        <w:t>. (Those racing the novice event need only take attention</w:t>
      </w:r>
    </w:p>
    <w:p w:rsidR="00542E59" w:rsidRDefault="00CD133F">
      <w:pPr>
        <w:spacing w:after="0"/>
        <w:ind w:left="-3"/>
      </w:pPr>
      <w:r>
        <w:rPr>
          <w:b/>
          <w:sz w:val="24"/>
        </w:rPr>
        <w:t>Elizabeth Way</w:t>
      </w:r>
      <w:r>
        <w:rPr>
          <w:sz w:val="24"/>
        </w:rPr>
        <w:t xml:space="preserve"> </w:t>
      </w:r>
      <w:r>
        <w:t>(under</w:t>
      </w:r>
      <w:r>
        <w:t xml:space="preserve"> </w:t>
      </w:r>
      <w:r>
        <w:t>the</w:t>
      </w:r>
      <w:r>
        <w:t xml:space="preserve"> </w:t>
      </w:r>
      <w:r>
        <w:t>flyover</w:t>
      </w:r>
      <w:r>
        <w:t xml:space="preserve"> </w:t>
      </w:r>
      <w:r>
        <w:t>marked</w:t>
      </w:r>
      <w:r>
        <w:t xml:space="preserve"> </w:t>
      </w:r>
      <w:r>
        <w:t>"The</w:t>
      </w:r>
      <w:r>
        <w:t xml:space="preserve"> </w:t>
      </w:r>
      <w:r>
        <w:t>Road</w:t>
      </w:r>
      <w:r>
        <w:t xml:space="preserve"> </w:t>
      </w:r>
      <w:r>
        <w:t>Bridge"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map)</w:t>
      </w:r>
      <w:r>
        <w:t xml:space="preserve"> </w:t>
      </w:r>
    </w:p>
    <w:p w:rsidR="00542E59" w:rsidRDefault="00CD133F">
      <w:pPr>
        <w:spacing w:after="235"/>
        <w:ind w:left="-3"/>
      </w:pPr>
      <w:r>
        <w:t>This</w:t>
      </w:r>
      <w:r>
        <w:t xml:space="preserve"> </w:t>
      </w:r>
      <w:r>
        <w:t>isn't</w:t>
      </w:r>
      <w:r>
        <w:t xml:space="preserve"> </w:t>
      </w:r>
      <w:r>
        <w:t>a</w:t>
      </w:r>
      <w:r>
        <w:t xml:space="preserve"> </w:t>
      </w:r>
      <w:r>
        <w:t>particularly</w:t>
      </w:r>
      <w:r>
        <w:t xml:space="preserve"> </w:t>
      </w:r>
      <w:r>
        <w:t>difficult</w:t>
      </w:r>
      <w:r>
        <w:t xml:space="preserve"> </w:t>
      </w:r>
      <w:r>
        <w:t>corner</w:t>
      </w:r>
      <w:r>
        <w:t xml:space="preserve"> </w:t>
      </w:r>
      <w:r>
        <w:t>but</w:t>
      </w:r>
      <w:r>
        <w:t xml:space="preserve"> </w:t>
      </w:r>
      <w:r>
        <w:t>some</w:t>
      </w:r>
      <w:r>
        <w:t xml:space="preserve"> </w:t>
      </w:r>
      <w:r>
        <w:t>boats</w:t>
      </w:r>
      <w:r>
        <w:t xml:space="preserve"> </w:t>
      </w:r>
      <w:r>
        <w:t>still</w:t>
      </w:r>
      <w:r>
        <w:t xml:space="preserve"> </w:t>
      </w:r>
      <w:r>
        <w:t>crash</w:t>
      </w:r>
      <w:r>
        <w:t xml:space="preserve"> </w:t>
      </w:r>
      <w:r>
        <w:t>here</w:t>
      </w:r>
      <w:r>
        <w:t xml:space="preserve"> </w:t>
      </w:r>
      <w:r>
        <w:t>most</w:t>
      </w:r>
      <w:r>
        <w:t xml:space="preserve"> </w:t>
      </w:r>
      <w:r>
        <w:t>years!</w:t>
      </w:r>
      <w:r>
        <w:t xml:space="preserve">  </w:t>
      </w:r>
      <w:r>
        <w:t>It</w:t>
      </w:r>
      <w:r>
        <w:t xml:space="preserve"> </w:t>
      </w:r>
      <w:r>
        <w:t>is</w:t>
      </w:r>
      <w:r>
        <w:t xml:space="preserve"> </w:t>
      </w:r>
      <w:r>
        <w:t>very</w:t>
      </w:r>
      <w:r>
        <w:t xml:space="preserve"> </w:t>
      </w:r>
      <w:r>
        <w:t>near</w:t>
      </w:r>
      <w:r>
        <w:t xml:space="preserve"> </w:t>
      </w:r>
      <w:r>
        <w:t>the</w:t>
      </w:r>
      <w:r>
        <w:t xml:space="preserve"> </w:t>
      </w:r>
      <w:r>
        <w:t>start</w:t>
      </w:r>
      <w:r>
        <w:t xml:space="preserve"> </w:t>
      </w:r>
      <w:r>
        <w:t>(making</w:t>
      </w:r>
      <w:r>
        <w:t xml:space="preserve"> </w:t>
      </w:r>
      <w:r>
        <w:t>a</w:t>
      </w:r>
      <w:r>
        <w:t xml:space="preserve"> </w:t>
      </w:r>
      <w:r>
        <w:t>crash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more</w:t>
      </w:r>
      <w:r>
        <w:t xml:space="preserve"> </w:t>
      </w:r>
      <w:r>
        <w:t>embarrassing)</w:t>
      </w:r>
      <w:r>
        <w:t xml:space="preserve"> </w:t>
      </w:r>
      <w:r>
        <w:t>so</w:t>
      </w:r>
      <w:r>
        <w:t xml:space="preserve"> </w:t>
      </w:r>
      <w:r>
        <w:t>line</w:t>
      </w:r>
      <w:r>
        <w:t xml:space="preserve"> </w:t>
      </w:r>
      <w:r>
        <w:t>up</w:t>
      </w:r>
      <w:r>
        <w:t xml:space="preserve"> </w:t>
      </w:r>
      <w:r>
        <w:t>your</w:t>
      </w:r>
      <w:r>
        <w:t xml:space="preserve"> </w:t>
      </w:r>
      <w:r>
        <w:t>boat</w:t>
      </w:r>
      <w:r>
        <w:t xml:space="preserve"> </w:t>
      </w:r>
      <w:r>
        <w:t>correctly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way</w:t>
      </w:r>
      <w:r>
        <w:t xml:space="preserve"> </w:t>
      </w:r>
      <w:r>
        <w:t>in</w:t>
      </w:r>
      <w:r>
        <w:t xml:space="preserve"> </w:t>
      </w:r>
      <w:r>
        <w:t>to</w:t>
      </w:r>
      <w:r>
        <w:t xml:space="preserve"> </w:t>
      </w:r>
      <w:r>
        <w:t>take</w:t>
      </w:r>
      <w:r>
        <w:t xml:space="preserve"> </w:t>
      </w:r>
      <w:r>
        <w:t>the</w:t>
      </w:r>
      <w:r>
        <w:t xml:space="preserve"> </w:t>
      </w:r>
      <w:r>
        <w:t>tightest</w:t>
      </w:r>
      <w:r>
        <w:t xml:space="preserve"> </w:t>
      </w:r>
      <w:r>
        <w:t>line</w:t>
      </w:r>
      <w:r>
        <w:t xml:space="preserve"> </w:t>
      </w:r>
      <w:r>
        <w:t>under</w:t>
      </w:r>
      <w:r>
        <w:t xml:space="preserve"> </w:t>
      </w:r>
      <w:r>
        <w:t>the</w:t>
      </w:r>
      <w:r>
        <w:t xml:space="preserve"> </w:t>
      </w:r>
      <w:r>
        <w:t>bridge.</w:t>
      </w:r>
      <w:r>
        <w:t xml:space="preserve">  </w:t>
      </w:r>
      <w:r>
        <w:t>You</w:t>
      </w:r>
      <w:r>
        <w:t xml:space="preserve"> </w:t>
      </w:r>
      <w:r>
        <w:t>will</w:t>
      </w:r>
      <w:r>
        <w:t xml:space="preserve"> </w:t>
      </w:r>
      <w:r>
        <w:t>probably</w:t>
      </w:r>
      <w:r>
        <w:t xml:space="preserve"> </w:t>
      </w:r>
      <w:r>
        <w:t>not</w:t>
      </w:r>
      <w:r>
        <w:t xml:space="preserve"> </w:t>
      </w:r>
      <w:r>
        <w:t>have</w:t>
      </w:r>
      <w:r>
        <w:t xml:space="preserve"> </w:t>
      </w:r>
      <w:r>
        <w:t>reached</w:t>
      </w:r>
      <w:r>
        <w:t xml:space="preserve"> </w:t>
      </w:r>
      <w:r>
        <w:t>race</w:t>
      </w:r>
      <w:r>
        <w:t xml:space="preserve"> </w:t>
      </w:r>
      <w:r>
        <w:t>rhythm</w:t>
      </w:r>
      <w:r>
        <w:t xml:space="preserve"> </w:t>
      </w:r>
      <w:r>
        <w:t>so</w:t>
      </w:r>
      <w:r>
        <w:t xml:space="preserve"> </w:t>
      </w:r>
      <w:r>
        <w:t>make</w:t>
      </w:r>
      <w:r>
        <w:t xml:space="preserve"> </w:t>
      </w:r>
      <w:r>
        <w:t>sure</w:t>
      </w:r>
      <w:r>
        <w:t xml:space="preserve"> </w:t>
      </w:r>
      <w:r>
        <w:t>your</w:t>
      </w:r>
      <w:r>
        <w:t xml:space="preserve"> </w:t>
      </w:r>
      <w:proofErr w:type="spellStart"/>
      <w:r>
        <w:t>strokeside</w:t>
      </w:r>
      <w:proofErr w:type="spellEnd"/>
      <w:r>
        <w:t xml:space="preserve"> </w:t>
      </w:r>
      <w:r>
        <w:t>rowers</w:t>
      </w:r>
      <w:r>
        <w:t xml:space="preserve"> </w:t>
      </w:r>
      <w:r>
        <w:t>are</w:t>
      </w:r>
      <w:r>
        <w:t xml:space="preserve"> </w:t>
      </w:r>
      <w:r>
        <w:t>ready.</w:t>
      </w:r>
      <w:r>
        <w:t xml:space="preserve"> </w:t>
      </w:r>
    </w:p>
    <w:p w:rsidR="00542E59" w:rsidRDefault="00CD133F">
      <w:pPr>
        <w:spacing w:after="0"/>
        <w:ind w:left="-3"/>
      </w:pPr>
      <w:r>
        <w:rPr>
          <w:b/>
          <w:sz w:val="24"/>
        </w:rPr>
        <w:t xml:space="preserve">Chesterton corner </w:t>
      </w:r>
      <w:r>
        <w:t>(under</w:t>
      </w:r>
      <w:r>
        <w:t xml:space="preserve"> </w:t>
      </w:r>
      <w:r>
        <w:t>Chesterton</w:t>
      </w:r>
      <w:r>
        <w:t xml:space="preserve"> </w:t>
      </w:r>
      <w:r>
        <w:t>Footbridge)</w:t>
      </w:r>
      <w:r>
        <w:rPr>
          <w:b/>
          <w:sz w:val="24"/>
        </w:rPr>
        <w:t xml:space="preserve"> </w:t>
      </w:r>
    </w:p>
    <w:p w:rsidR="00542E59" w:rsidRDefault="00CD133F">
      <w:pPr>
        <w:ind w:left="-3"/>
      </w:pPr>
      <w:r>
        <w:t>This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tight</w:t>
      </w:r>
      <w:r>
        <w:t xml:space="preserve"> </w:t>
      </w:r>
      <w:r>
        <w:t>corner</w:t>
      </w:r>
      <w:r>
        <w:t xml:space="preserve"> </w:t>
      </w:r>
      <w:r>
        <w:t>but</w:t>
      </w:r>
      <w:r>
        <w:t xml:space="preserve"> </w:t>
      </w:r>
      <w:r>
        <w:t>with</w:t>
      </w:r>
      <w:r>
        <w:t xml:space="preserve"> </w:t>
      </w:r>
      <w:r>
        <w:t>careful</w:t>
      </w:r>
      <w:r>
        <w:t xml:space="preserve"> </w:t>
      </w:r>
      <w:r>
        <w:t>steering</w:t>
      </w:r>
      <w:r>
        <w:t xml:space="preserve"> </w:t>
      </w:r>
      <w:r>
        <w:t>is</w:t>
      </w:r>
      <w:r>
        <w:t xml:space="preserve"> </w:t>
      </w:r>
      <w:r>
        <w:t>fine.</w:t>
      </w:r>
      <w:r>
        <w:t xml:space="preserve">  </w:t>
      </w:r>
      <w:r>
        <w:t>Make</w:t>
      </w:r>
      <w:r>
        <w:t xml:space="preserve"> </w:t>
      </w:r>
      <w:r>
        <w:t>sure</w:t>
      </w:r>
      <w:r>
        <w:t xml:space="preserve"> </w:t>
      </w:r>
      <w:r>
        <w:t>you</w:t>
      </w:r>
      <w:r>
        <w:t xml:space="preserve"> </w:t>
      </w:r>
      <w:r>
        <w:t>turn</w:t>
      </w:r>
      <w:r>
        <w:t xml:space="preserve"> </w:t>
      </w:r>
      <w:r>
        <w:t>in</w:t>
      </w:r>
      <w:r>
        <w:t xml:space="preserve"> </w:t>
      </w:r>
      <w:r>
        <w:t>early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round</w:t>
      </w:r>
      <w:r>
        <w:t xml:space="preserve"> </w:t>
      </w:r>
      <w:r>
        <w:t>(it</w:t>
      </w:r>
      <w:r>
        <w:t xml:space="preserve"> </w:t>
      </w:r>
      <w:r>
        <w:t>will</w:t>
      </w:r>
      <w:r>
        <w:t xml:space="preserve"> </w:t>
      </w:r>
      <w:proofErr w:type="gramStart"/>
      <w:r>
        <w:t>require</w:t>
      </w:r>
      <w:proofErr w:type="gramEnd"/>
      <w:r>
        <w:t xml:space="preserve"> </w:t>
      </w:r>
      <w:r>
        <w:t>maximum</w:t>
      </w:r>
      <w:r>
        <w:t xml:space="preserve"> </w:t>
      </w:r>
      <w:r>
        <w:t>rudder)</w:t>
      </w:r>
      <w:r>
        <w:t xml:space="preserve"> </w:t>
      </w:r>
      <w:r>
        <w:t>and</w:t>
      </w:r>
      <w:r>
        <w:t xml:space="preserve"> </w:t>
      </w:r>
      <w:r>
        <w:t>do</w:t>
      </w:r>
      <w:r>
        <w:t xml:space="preserve"> </w:t>
      </w:r>
      <w:r>
        <w:t>use</w:t>
      </w:r>
      <w:r>
        <w:t xml:space="preserve"> </w:t>
      </w:r>
      <w:r>
        <w:t>your</w:t>
      </w:r>
      <w:r>
        <w:t xml:space="preserve"> </w:t>
      </w:r>
      <w:r>
        <w:t>rowers</w:t>
      </w:r>
      <w:r>
        <w:t xml:space="preserve"> </w:t>
      </w:r>
      <w:r>
        <w:t>to</w:t>
      </w:r>
      <w:r>
        <w:t xml:space="preserve"> </w:t>
      </w:r>
      <w:r>
        <w:t>help</w:t>
      </w:r>
      <w:r>
        <w:t xml:space="preserve"> </w:t>
      </w:r>
      <w:r>
        <w:t>you</w:t>
      </w:r>
      <w:r>
        <w:t xml:space="preserve"> </w:t>
      </w:r>
      <w:r>
        <w:t>round.</w:t>
      </w:r>
      <w:r>
        <w:t xml:space="preserve"> </w:t>
      </w:r>
    </w:p>
    <w:p w:rsidR="00542E59" w:rsidRDefault="00CD133F">
      <w:pPr>
        <w:pStyle w:val="Heading1"/>
        <w:ind w:left="-5"/>
      </w:pPr>
      <w:proofErr w:type="spellStart"/>
      <w:r>
        <w:t>Ditton</w:t>
      </w:r>
      <w:proofErr w:type="spellEnd"/>
      <w:r>
        <w:t xml:space="preserve"> </w:t>
      </w:r>
      <w:r>
        <w:t>Corner</w:t>
      </w:r>
      <w:r>
        <w:t xml:space="preserve"> </w:t>
      </w:r>
    </w:p>
    <w:p w:rsidR="00542E59" w:rsidRDefault="00CD133F">
      <w:pPr>
        <w:ind w:left="-3"/>
      </w:pPr>
      <w:r>
        <w:t>Approach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right</w:t>
      </w:r>
      <w:r>
        <w:t>‐</w:t>
      </w:r>
      <w:r>
        <w:t>hand</w:t>
      </w:r>
      <w:r>
        <w:t xml:space="preserve"> </w:t>
      </w:r>
      <w:r>
        <w:t>side</w:t>
      </w:r>
      <w:r>
        <w:t xml:space="preserve"> </w:t>
      </w:r>
      <w:r>
        <w:t>and</w:t>
      </w:r>
      <w:r>
        <w:t xml:space="preserve"> </w:t>
      </w:r>
      <w:r>
        <w:t>turn</w:t>
      </w:r>
      <w:r>
        <w:t xml:space="preserve"> </w:t>
      </w:r>
      <w:r>
        <w:t>in</w:t>
      </w:r>
      <w:r>
        <w:t xml:space="preserve"> </w:t>
      </w:r>
      <w:r>
        <w:t>fairly</w:t>
      </w:r>
      <w:r>
        <w:t xml:space="preserve"> </w:t>
      </w:r>
      <w:r>
        <w:t>late.</w:t>
      </w:r>
      <w:r>
        <w:t xml:space="preserve">  </w:t>
      </w:r>
      <w:r>
        <w:t>This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long</w:t>
      </w:r>
      <w:r>
        <w:t xml:space="preserve"> </w:t>
      </w:r>
      <w:r>
        <w:t>and</w:t>
      </w:r>
      <w:r>
        <w:t xml:space="preserve"> </w:t>
      </w:r>
      <w:r>
        <w:t>fairly</w:t>
      </w:r>
      <w:r>
        <w:t xml:space="preserve"> </w:t>
      </w:r>
      <w:r>
        <w:t>tight</w:t>
      </w:r>
      <w:r>
        <w:t xml:space="preserve"> </w:t>
      </w:r>
      <w:r>
        <w:t>corner,</w:t>
      </w:r>
      <w:r>
        <w:t xml:space="preserve"> </w:t>
      </w:r>
      <w:r>
        <w:t>and</w:t>
      </w:r>
      <w:r>
        <w:t xml:space="preserve"> </w:t>
      </w:r>
      <w:r>
        <w:t>can</w:t>
      </w:r>
      <w:r>
        <w:t xml:space="preserve"> </w:t>
      </w:r>
      <w:r>
        <w:t>prove</w:t>
      </w:r>
      <w:r>
        <w:t xml:space="preserve"> </w:t>
      </w:r>
      <w:r>
        <w:t>difficult</w:t>
      </w:r>
      <w:r>
        <w:t xml:space="preserve"> </w:t>
      </w:r>
      <w:r>
        <w:t>if</w:t>
      </w:r>
      <w:r>
        <w:t xml:space="preserve"> </w:t>
      </w:r>
      <w:r>
        <w:t>entered</w:t>
      </w:r>
      <w:r>
        <w:t xml:space="preserve"> </w:t>
      </w:r>
      <w:r>
        <w:t>incorrectly.</w:t>
      </w:r>
      <w:r>
        <w:t xml:space="preserve"> </w:t>
      </w:r>
    </w:p>
    <w:p w:rsidR="00542E59" w:rsidRDefault="00CD133F">
      <w:pPr>
        <w:pStyle w:val="Heading1"/>
        <w:ind w:left="-5"/>
      </w:pPr>
      <w:r>
        <w:t>Grassy</w:t>
      </w:r>
      <w:r>
        <w:t xml:space="preserve"> </w:t>
      </w:r>
      <w:r>
        <w:t>Corner</w:t>
      </w:r>
      <w:r>
        <w:t xml:space="preserve"> </w:t>
      </w:r>
    </w:p>
    <w:p w:rsidR="00542E59" w:rsidRDefault="00CD133F">
      <w:pPr>
        <w:ind w:left="-3"/>
      </w:pPr>
      <w:r>
        <w:t>This</w:t>
      </w:r>
      <w:r>
        <w:t xml:space="preserve"> </w:t>
      </w:r>
      <w:r>
        <w:t>is</w:t>
      </w:r>
      <w:r>
        <w:t xml:space="preserve"> </w:t>
      </w:r>
      <w:r>
        <w:t>probably</w:t>
      </w:r>
      <w:r>
        <w:t xml:space="preserve"> </w:t>
      </w:r>
      <w:r>
        <w:t>the</w:t>
      </w:r>
      <w:r>
        <w:t xml:space="preserve"> </w:t>
      </w:r>
      <w:r>
        <w:t>tightest</w:t>
      </w:r>
      <w:r>
        <w:t xml:space="preserve"> </w:t>
      </w:r>
      <w:r>
        <w:t>corner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course,</w:t>
      </w:r>
      <w:r>
        <w:t xml:space="preserve"> </w:t>
      </w:r>
      <w:r>
        <w:t>and</w:t>
      </w:r>
      <w:r>
        <w:t xml:space="preserve"> </w:t>
      </w:r>
      <w:r>
        <w:t>is</w:t>
      </w:r>
      <w:r>
        <w:t xml:space="preserve"> </w:t>
      </w:r>
      <w:r>
        <w:t>rarely</w:t>
      </w:r>
      <w:r>
        <w:t xml:space="preserve"> </w:t>
      </w:r>
      <w:r>
        <w:t>attempted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direction</w:t>
      </w:r>
      <w:r>
        <w:t xml:space="preserve"> </w:t>
      </w:r>
      <w:r>
        <w:t>at</w:t>
      </w:r>
      <w:r>
        <w:t xml:space="preserve"> </w:t>
      </w:r>
      <w:r>
        <w:t>speed.</w:t>
      </w:r>
      <w:r>
        <w:t xml:space="preserve">  </w:t>
      </w:r>
      <w:r>
        <w:t>Approach</w:t>
      </w:r>
      <w:r>
        <w:t xml:space="preserve"> </w:t>
      </w:r>
      <w:r>
        <w:t>close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left</w:t>
      </w:r>
      <w:r>
        <w:t xml:space="preserve"> </w:t>
      </w:r>
      <w:r>
        <w:t>hand</w:t>
      </w:r>
      <w:r>
        <w:t xml:space="preserve"> </w:t>
      </w:r>
      <w:r>
        <w:t>bank</w:t>
      </w:r>
      <w:r>
        <w:t xml:space="preserve"> </w:t>
      </w:r>
      <w:r>
        <w:t>and</w:t>
      </w:r>
      <w:r>
        <w:t xml:space="preserve"> </w:t>
      </w:r>
      <w:r>
        <w:t>do</w:t>
      </w:r>
      <w:r>
        <w:t xml:space="preserve"> </w:t>
      </w:r>
      <w:r>
        <w:t>not</w:t>
      </w:r>
      <w:r>
        <w:t xml:space="preserve"> </w:t>
      </w:r>
      <w:r>
        <w:t>turn</w:t>
      </w:r>
      <w:r>
        <w:t xml:space="preserve"> </w:t>
      </w:r>
      <w:r>
        <w:t>in</w:t>
      </w:r>
      <w:r>
        <w:t xml:space="preserve"> </w:t>
      </w:r>
      <w:r>
        <w:t>too</w:t>
      </w:r>
      <w:r>
        <w:t xml:space="preserve"> </w:t>
      </w:r>
      <w:r>
        <w:t>early,</w:t>
      </w:r>
      <w:r>
        <w:t xml:space="preserve"> </w:t>
      </w:r>
      <w:r>
        <w:t>since</w:t>
      </w:r>
      <w:r>
        <w:t xml:space="preserve"> </w:t>
      </w:r>
      <w:r>
        <w:t>you</w:t>
      </w:r>
      <w:r>
        <w:t xml:space="preserve"> </w:t>
      </w:r>
      <w:r>
        <w:t>will</w:t>
      </w:r>
      <w:r>
        <w:t xml:space="preserve"> </w:t>
      </w:r>
      <w:r>
        <w:t>then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take</w:t>
      </w:r>
      <w:r>
        <w:t xml:space="preserve"> </w:t>
      </w:r>
      <w:r>
        <w:t>the</w:t>
      </w:r>
      <w:r>
        <w:t xml:space="preserve"> </w:t>
      </w:r>
      <w:r>
        <w:t>rudder</w:t>
      </w:r>
      <w:r>
        <w:t xml:space="preserve"> </w:t>
      </w:r>
      <w:r>
        <w:t>back</w:t>
      </w:r>
      <w:r>
        <w:t xml:space="preserve"> </w:t>
      </w:r>
      <w:r>
        <w:t>off</w:t>
      </w:r>
      <w:r>
        <w:t xml:space="preserve"> </w:t>
      </w:r>
      <w:r>
        <w:t>and</w:t>
      </w:r>
      <w:r>
        <w:t xml:space="preserve"> </w:t>
      </w:r>
      <w:r>
        <w:t>this</w:t>
      </w:r>
      <w:r>
        <w:t xml:space="preserve"> </w:t>
      </w:r>
      <w:r>
        <w:t>will</w:t>
      </w:r>
      <w:r>
        <w:t xml:space="preserve"> </w:t>
      </w:r>
      <w:r>
        <w:t>send</w:t>
      </w:r>
      <w:r>
        <w:t xml:space="preserve"> </w:t>
      </w:r>
      <w:r>
        <w:t>you</w:t>
      </w:r>
      <w:r>
        <w:t xml:space="preserve"> </w:t>
      </w:r>
      <w:r>
        <w:t>straight</w:t>
      </w:r>
      <w:r>
        <w:t xml:space="preserve"> </w:t>
      </w:r>
      <w:r>
        <w:t>towards</w:t>
      </w:r>
      <w:r>
        <w:t xml:space="preserve"> </w:t>
      </w:r>
      <w:r>
        <w:t>the</w:t>
      </w:r>
      <w:r>
        <w:t xml:space="preserve"> </w:t>
      </w:r>
      <w:r>
        <w:t>outside</w:t>
      </w:r>
      <w:r>
        <w:t xml:space="preserve"> </w:t>
      </w:r>
      <w:r>
        <w:t>bank!</w:t>
      </w:r>
      <w:r>
        <w:t xml:space="preserve">  </w:t>
      </w:r>
      <w:r>
        <w:t>Be</w:t>
      </w:r>
      <w:r>
        <w:t xml:space="preserve"> </w:t>
      </w:r>
      <w:r>
        <w:t>prepared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double</w:t>
      </w:r>
      <w:r>
        <w:t xml:space="preserve"> </w:t>
      </w:r>
      <w:r>
        <w:t>apex</w:t>
      </w:r>
      <w:r>
        <w:t xml:space="preserve"> </w:t>
      </w:r>
      <w:r>
        <w:t>and</w:t>
      </w:r>
      <w:r>
        <w:t xml:space="preserve"> </w:t>
      </w:r>
      <w:r>
        <w:t>plan</w:t>
      </w:r>
      <w:r>
        <w:t xml:space="preserve"> </w:t>
      </w:r>
      <w:r>
        <w:t>accordingly…</w:t>
      </w:r>
      <w:r>
        <w:t xml:space="preserve"> </w:t>
      </w:r>
    </w:p>
    <w:p w:rsidR="00542E59" w:rsidRDefault="00CD133F">
      <w:pPr>
        <w:pStyle w:val="Heading1"/>
        <w:ind w:left="-5"/>
      </w:pPr>
      <w:r>
        <w:t>First</w:t>
      </w:r>
      <w:r>
        <w:t xml:space="preserve"> </w:t>
      </w:r>
      <w:r>
        <w:t>Post</w:t>
      </w:r>
      <w:r>
        <w:t xml:space="preserve"> </w:t>
      </w:r>
      <w:r>
        <w:t>Corner</w:t>
      </w:r>
      <w:r>
        <w:rPr>
          <w:b w:val="0"/>
          <w:sz w:val="22"/>
        </w:rPr>
        <w:t xml:space="preserve"> </w:t>
      </w:r>
    </w:p>
    <w:p w:rsidR="00542E59" w:rsidRDefault="00CD133F">
      <w:pPr>
        <w:ind w:left="-3" w:right="6331"/>
      </w:pPr>
      <w:r>
        <w:t>Very</w:t>
      </w:r>
      <w:r>
        <w:t xml:space="preserve"> </w:t>
      </w:r>
      <w:r>
        <w:t>similar</w:t>
      </w:r>
      <w:r>
        <w:t xml:space="preserve"> </w:t>
      </w:r>
      <w:r>
        <w:t>to</w:t>
      </w:r>
      <w:r>
        <w:t xml:space="preserve"> </w:t>
      </w:r>
      <w:proofErr w:type="spellStart"/>
      <w:r>
        <w:t>Ditton</w:t>
      </w:r>
      <w:proofErr w:type="spellEnd"/>
      <w:r>
        <w:t xml:space="preserve"> </w:t>
      </w:r>
      <w:r>
        <w:t>Corner.</w:t>
      </w:r>
      <w:r>
        <w:t xml:space="preserve">  </w:t>
      </w:r>
    </w:p>
    <w:p w:rsidR="00542E59" w:rsidRDefault="00CD133F">
      <w:pPr>
        <w:ind w:left="-3"/>
      </w:pPr>
      <w:r>
        <w:t>Do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look</w:t>
      </w:r>
      <w:r>
        <w:t xml:space="preserve"> </w:t>
      </w:r>
      <w:r>
        <w:t>for</w:t>
      </w:r>
      <w:r>
        <w:t xml:space="preserve"> </w:t>
      </w:r>
      <w:r>
        <w:t>some</w:t>
      </w:r>
      <w:r>
        <w:t xml:space="preserve"> </w:t>
      </w:r>
      <w:r>
        <w:t>photographs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river</w:t>
      </w:r>
      <w:r>
        <w:t xml:space="preserve"> </w:t>
      </w:r>
      <w:r>
        <w:t>and</w:t>
      </w:r>
      <w:r>
        <w:t xml:space="preserve"> </w:t>
      </w:r>
      <w:r>
        <w:t>corners</w:t>
      </w:r>
      <w:r>
        <w:t xml:space="preserve"> </w:t>
      </w:r>
      <w:r>
        <w:t>as</w:t>
      </w:r>
      <w:r>
        <w:t xml:space="preserve"> </w:t>
      </w:r>
      <w:r>
        <w:t>preparation</w:t>
      </w:r>
      <w:r>
        <w:t xml:space="preserve"> </w:t>
      </w:r>
      <w:r>
        <w:t>–</w:t>
      </w:r>
      <w:r>
        <w:t xml:space="preserve"> </w:t>
      </w:r>
      <w:r>
        <w:t>a</w:t>
      </w:r>
      <w:r>
        <w:t xml:space="preserve"> </w:t>
      </w:r>
      <w:r>
        <w:t>list</w:t>
      </w:r>
      <w:r>
        <w:t xml:space="preserve"> </w:t>
      </w:r>
      <w:r>
        <w:t>of</w:t>
      </w:r>
      <w:r>
        <w:t xml:space="preserve"> </w:t>
      </w:r>
      <w:r>
        <w:t>Cambridge</w:t>
      </w:r>
      <w:r>
        <w:t xml:space="preserve"> </w:t>
      </w:r>
      <w:r>
        <w:t>boat</w:t>
      </w:r>
      <w:r>
        <w:t xml:space="preserve"> </w:t>
      </w:r>
      <w:r>
        <w:t>club</w:t>
      </w:r>
      <w:r>
        <w:t xml:space="preserve"> </w:t>
      </w:r>
      <w:r>
        <w:t>websites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found</w:t>
      </w:r>
      <w:r>
        <w:t xml:space="preserve"> </w:t>
      </w:r>
      <w:r>
        <w:t>on</w:t>
      </w:r>
      <w:r>
        <w:t xml:space="preserve"> </w:t>
      </w:r>
      <w:hyperlink r:id="rId4">
        <w:r>
          <w:rPr>
            <w:color w:val="0000FF"/>
            <w:u w:val="single" w:color="0000FF"/>
          </w:rPr>
          <w:t>www.cucbc.org</w:t>
        </w:r>
      </w:hyperlink>
      <w:r>
        <w:t xml:space="preserve"> </w:t>
      </w:r>
      <w:r>
        <w:t>–</w:t>
      </w:r>
      <w:r>
        <w:t xml:space="preserve"> </w:t>
      </w:r>
      <w:r>
        <w:t>but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no</w:t>
      </w:r>
      <w:r>
        <w:t xml:space="preserve"> </w:t>
      </w:r>
      <w:r>
        <w:t>substitute</w:t>
      </w:r>
      <w:r>
        <w:t xml:space="preserve"> </w:t>
      </w:r>
      <w:r>
        <w:t>for</w:t>
      </w:r>
      <w:r>
        <w:t xml:space="preserve"> </w:t>
      </w:r>
      <w:r>
        <w:t>viewing</w:t>
      </w:r>
      <w:r>
        <w:t xml:space="preserve"> </w:t>
      </w:r>
      <w:r>
        <w:t>(or</w:t>
      </w:r>
      <w:r>
        <w:t xml:space="preserve"> </w:t>
      </w:r>
      <w:r>
        <w:t>coxing!)</w:t>
      </w:r>
      <w:r>
        <w:t xml:space="preserve"> </w:t>
      </w:r>
      <w:r>
        <w:t>the</w:t>
      </w:r>
      <w:r>
        <w:t xml:space="preserve"> </w:t>
      </w:r>
      <w:r>
        <w:t>corners</w:t>
      </w:r>
      <w:r>
        <w:t xml:space="preserve"> </w:t>
      </w:r>
      <w:r>
        <w:t>in</w:t>
      </w:r>
      <w:r>
        <w:t xml:space="preserve"> </w:t>
      </w:r>
      <w:r>
        <w:t>person</w:t>
      </w:r>
      <w:r>
        <w:t xml:space="preserve"> </w:t>
      </w:r>
      <w:r>
        <w:t>before</w:t>
      </w:r>
      <w:r>
        <w:t xml:space="preserve"> </w:t>
      </w:r>
      <w:r>
        <w:t>racing.</w:t>
      </w:r>
      <w:r>
        <w:t xml:space="preserve"> </w:t>
      </w:r>
    </w:p>
    <w:sectPr w:rsidR="00542E59">
      <w:pgSz w:w="11904" w:h="16840"/>
      <w:pgMar w:top="1440" w:right="145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59"/>
    <w:rsid w:val="0008654E"/>
    <w:rsid w:val="003C2DFB"/>
    <w:rsid w:val="00542E59"/>
    <w:rsid w:val="008165CF"/>
    <w:rsid w:val="00C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239B15-1ED2-46C7-875A-E375AE9C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cb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33128475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Walton</dc:creator>
  <cp:keywords/>
  <cp:lastModifiedBy>Jack Ellis</cp:lastModifiedBy>
  <cp:revision>3</cp:revision>
  <dcterms:created xsi:type="dcterms:W3CDTF">2014-11-23T20:48:00Z</dcterms:created>
  <dcterms:modified xsi:type="dcterms:W3CDTF">2014-11-23T20:49:00Z</dcterms:modified>
</cp:coreProperties>
</file>