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3D" w:rsidRDefault="006F3A3D">
      <w:r>
        <w:t xml:space="preserve">CUCBC </w:t>
      </w:r>
      <w:r w:rsidR="006E6E8D">
        <w:t>Captains’</w:t>
      </w:r>
      <w:r>
        <w:t xml:space="preserve"> Meeting – </w:t>
      </w:r>
      <w:r w:rsidR="00277CAA">
        <w:t>Minutes</w:t>
      </w:r>
    </w:p>
    <w:p w:rsidR="00A300EA" w:rsidRDefault="00A300EA" w:rsidP="00DC2383"/>
    <w:p w:rsidR="00277CAA" w:rsidRDefault="00A300EA" w:rsidP="00565257">
      <w:pPr>
        <w:pStyle w:val="ListParagraph"/>
        <w:numPr>
          <w:ilvl w:val="0"/>
          <w:numId w:val="1"/>
        </w:numPr>
      </w:pPr>
      <w:r>
        <w:t>Minutes of the previous meeting</w:t>
      </w:r>
    </w:p>
    <w:p w:rsidR="00A300EA" w:rsidRDefault="00A300EA" w:rsidP="00A300EA">
      <w:pPr>
        <w:pStyle w:val="ListParagraph"/>
      </w:pPr>
    </w:p>
    <w:p w:rsidR="00A300EA" w:rsidRDefault="00A300EA" w:rsidP="006F3A3D">
      <w:pPr>
        <w:pStyle w:val="ListParagraph"/>
        <w:numPr>
          <w:ilvl w:val="0"/>
          <w:numId w:val="1"/>
        </w:numPr>
      </w:pPr>
      <w:r>
        <w:t>CUCBC Bills</w:t>
      </w:r>
    </w:p>
    <w:p w:rsidR="001E3EF9" w:rsidRDefault="001E3EF9" w:rsidP="001E3EF9">
      <w:pPr>
        <w:pStyle w:val="ListParagraph"/>
      </w:pPr>
    </w:p>
    <w:p w:rsidR="001E3EF9" w:rsidRDefault="001E3EF9" w:rsidP="006F3A3D">
      <w:pPr>
        <w:pStyle w:val="ListParagraph"/>
        <w:numPr>
          <w:ilvl w:val="0"/>
          <w:numId w:val="1"/>
        </w:numPr>
      </w:pPr>
      <w:r>
        <w:t>Hand-out Small Boat Regatta medals to relevant Club Captains (if available)</w:t>
      </w:r>
    </w:p>
    <w:p w:rsidR="006E6E8D" w:rsidRDefault="006E6E8D" w:rsidP="00565257"/>
    <w:p w:rsidR="006E6E8D" w:rsidRDefault="00565257" w:rsidP="006E6E8D">
      <w:pPr>
        <w:pStyle w:val="ListParagraph"/>
        <w:numPr>
          <w:ilvl w:val="0"/>
          <w:numId w:val="1"/>
        </w:numPr>
      </w:pPr>
      <w:r>
        <w:t>Collisions with moored crafts</w:t>
      </w:r>
    </w:p>
    <w:p w:rsidR="006E6E8D" w:rsidRDefault="006E6E8D" w:rsidP="006E6E8D"/>
    <w:p w:rsidR="003E66F5" w:rsidRDefault="006E6E8D" w:rsidP="00565257">
      <w:pPr>
        <w:pStyle w:val="ListParagraph"/>
        <w:numPr>
          <w:ilvl w:val="0"/>
          <w:numId w:val="1"/>
        </w:numPr>
      </w:pPr>
      <w:r>
        <w:t xml:space="preserve">Reminder of </w:t>
      </w:r>
      <w:r w:rsidR="00565257">
        <w:t>Men/Women hours</w:t>
      </w:r>
    </w:p>
    <w:p w:rsidR="00351A93" w:rsidRDefault="00351A93" w:rsidP="00351A93">
      <w:pPr>
        <w:pStyle w:val="ListParagraph"/>
      </w:pPr>
    </w:p>
    <w:p w:rsidR="00351A93" w:rsidRDefault="00351A93" w:rsidP="00565257">
      <w:pPr>
        <w:pStyle w:val="ListParagraph"/>
        <w:numPr>
          <w:ilvl w:val="0"/>
          <w:numId w:val="1"/>
        </w:numPr>
      </w:pPr>
      <w:r>
        <w:t>Reminder to avoid high rate pieces by moored boats when over the lock</w:t>
      </w:r>
    </w:p>
    <w:p w:rsidR="006A05D2" w:rsidRDefault="006A05D2" w:rsidP="006A05D2">
      <w:pPr>
        <w:pStyle w:val="ListParagraph"/>
        <w:ind w:left="1440"/>
      </w:pPr>
    </w:p>
    <w:p w:rsidR="006A05D2" w:rsidRDefault="00565257" w:rsidP="006A05D2">
      <w:pPr>
        <w:pStyle w:val="ListParagraph"/>
        <w:numPr>
          <w:ilvl w:val="0"/>
          <w:numId w:val="1"/>
        </w:numPr>
      </w:pPr>
      <w:r>
        <w:t xml:space="preserve">Reminder to declare </w:t>
      </w:r>
      <w:r w:rsidR="00477EBF">
        <w:t xml:space="preserve">exceptional </w:t>
      </w:r>
      <w:r>
        <w:t>rowers (if belong to two colleges)</w:t>
      </w:r>
    </w:p>
    <w:p w:rsidR="006A05D2" w:rsidRDefault="006A05D2" w:rsidP="00565257"/>
    <w:p w:rsidR="00565257" w:rsidRDefault="00565257" w:rsidP="00565257">
      <w:pPr>
        <w:pStyle w:val="ListParagraph"/>
        <w:numPr>
          <w:ilvl w:val="0"/>
          <w:numId w:val="1"/>
        </w:numPr>
        <w:rPr>
          <w:lang w:val="en-GB"/>
        </w:rPr>
      </w:pPr>
      <w:r>
        <w:t>May Bumps (10</w:t>
      </w:r>
      <w:r w:rsidRPr="00565257">
        <w:rPr>
          <w:vertAlign w:val="superscript"/>
        </w:rPr>
        <w:t>th</w:t>
      </w:r>
      <w:r>
        <w:t>-13</w:t>
      </w:r>
      <w:r w:rsidRPr="00565257">
        <w:rPr>
          <w:vertAlign w:val="superscript"/>
        </w:rPr>
        <w:t>th</w:t>
      </w:r>
      <w:r>
        <w:t xml:space="preserve"> June, Getting-On race 5</w:t>
      </w:r>
      <w:r w:rsidRPr="00565257">
        <w:rPr>
          <w:vertAlign w:val="superscript"/>
        </w:rPr>
        <w:t>th</w:t>
      </w:r>
      <w:r>
        <w:t xml:space="preserve"> June): full course</w:t>
      </w:r>
      <w:r w:rsidR="00726868">
        <w:t xml:space="preserve"> subject to review by CU</w:t>
      </w:r>
      <w:r w:rsidR="005E4793">
        <w:t>s</w:t>
      </w:r>
      <w:r w:rsidR="00726868">
        <w:t xml:space="preserve"> two weeks before the Bumps</w:t>
      </w:r>
      <w:r>
        <w:t xml:space="preserve"> (</w:t>
      </w:r>
      <w:r>
        <w:rPr>
          <w:lang w:val="en-GB"/>
        </w:rPr>
        <w:t>Top Finish</w:t>
      </w:r>
      <w:r w:rsidRPr="00565257">
        <w:rPr>
          <w:lang w:val="en-GB"/>
        </w:rPr>
        <w:t>: The farther post at Chesterton Footbridge</w:t>
      </w:r>
      <w:bookmarkStart w:id="0" w:name="racing_bumps_proc_mayfinish_mensbottom"/>
      <w:bookmarkEnd w:id="0"/>
      <w:r>
        <w:rPr>
          <w:lang w:val="en-GB"/>
        </w:rPr>
        <w:t>. Bottom Finish</w:t>
      </w:r>
      <w:r w:rsidRPr="00565257">
        <w:rPr>
          <w:lang w:val="en-GB"/>
        </w:rPr>
        <w:t>: The concrete post at Morley's Holt</w:t>
      </w:r>
      <w:r>
        <w:rPr>
          <w:lang w:val="en-GB"/>
        </w:rPr>
        <w:t>), 9 divisions. 10 outings needed before Getting-On race.</w:t>
      </w:r>
    </w:p>
    <w:p w:rsidR="00565257" w:rsidRPr="00565257" w:rsidRDefault="00565257" w:rsidP="00565257">
      <w:pPr>
        <w:pStyle w:val="ListParagraph"/>
        <w:rPr>
          <w:lang w:val="en-GB"/>
        </w:rPr>
      </w:pPr>
    </w:p>
    <w:p w:rsidR="00565257" w:rsidRPr="00565257" w:rsidRDefault="00565257" w:rsidP="0056525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Reminder to apply for CUCBC Committee position 2015/2016</w:t>
      </w:r>
    </w:p>
    <w:p w:rsidR="00565257" w:rsidRDefault="00565257" w:rsidP="00565257">
      <w:pPr>
        <w:pStyle w:val="ListParagraph"/>
        <w:ind w:left="1440"/>
      </w:pPr>
    </w:p>
    <w:p w:rsidR="00565257" w:rsidRDefault="00565257" w:rsidP="00565257">
      <w:pPr>
        <w:pStyle w:val="ListParagraph"/>
        <w:numPr>
          <w:ilvl w:val="0"/>
          <w:numId w:val="1"/>
        </w:numPr>
      </w:pPr>
      <w:r>
        <w:t xml:space="preserve">CUCBC working groups </w:t>
      </w:r>
      <w:r w:rsidR="008F6B76">
        <w:t>–</w:t>
      </w:r>
      <w:r>
        <w:t xml:space="preserve"> </w:t>
      </w:r>
      <w:r w:rsidR="008F6B76">
        <w:t xml:space="preserve">review of </w:t>
      </w:r>
      <w:bookmarkStart w:id="1" w:name="_GoBack"/>
      <w:bookmarkEnd w:id="1"/>
      <w:r>
        <w:t>outcomes</w:t>
      </w:r>
    </w:p>
    <w:p w:rsidR="00565257" w:rsidRPr="00565257" w:rsidRDefault="00565257" w:rsidP="00565257">
      <w:pPr>
        <w:pStyle w:val="ListParagraph"/>
        <w:rPr>
          <w:lang w:val="en-GB"/>
        </w:rPr>
      </w:pPr>
    </w:p>
    <w:p w:rsidR="006A05D2" w:rsidRDefault="006A05D2" w:rsidP="006A05D2"/>
    <w:p w:rsidR="00A300EA" w:rsidRDefault="00A300EA" w:rsidP="00A300EA"/>
    <w:p w:rsidR="00A300EA" w:rsidRDefault="00A300EA" w:rsidP="00A300EA"/>
    <w:p w:rsidR="00A300EA" w:rsidRDefault="00A300EA" w:rsidP="00A300EA">
      <w:r>
        <w:t xml:space="preserve">Wilf. </w:t>
      </w:r>
      <w:proofErr w:type="spellStart"/>
      <w:r>
        <w:t>Genest</w:t>
      </w:r>
      <w:proofErr w:type="spellEnd"/>
    </w:p>
    <w:p w:rsidR="00A300EA" w:rsidRDefault="00A300EA" w:rsidP="00A300EA">
      <w:r>
        <w:t>CUCBC Hon. Sec.</w:t>
      </w:r>
    </w:p>
    <w:sectPr w:rsidR="00A300EA" w:rsidSect="00F26D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66BA5"/>
    <w:multiLevelType w:val="multilevel"/>
    <w:tmpl w:val="BE4CE6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21A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290206F"/>
    <w:multiLevelType w:val="hybridMultilevel"/>
    <w:tmpl w:val="7472B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5271AC">
      <w:start w:val="2"/>
      <w:numFmt w:val="bullet"/>
      <w:lvlText w:val="-"/>
      <w:lvlJc w:val="left"/>
      <w:pPr>
        <w:ind w:left="2340" w:hanging="360"/>
      </w:pPr>
      <w:rPr>
        <w:rFonts w:ascii="Cambria" w:eastAsiaTheme="minorEastAsia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D"/>
    <w:rsid w:val="000A5EE4"/>
    <w:rsid w:val="001E3EF9"/>
    <w:rsid w:val="00277CAA"/>
    <w:rsid w:val="00351A93"/>
    <w:rsid w:val="00362D63"/>
    <w:rsid w:val="003810AF"/>
    <w:rsid w:val="003E66F5"/>
    <w:rsid w:val="00477EBF"/>
    <w:rsid w:val="00565257"/>
    <w:rsid w:val="005E4793"/>
    <w:rsid w:val="006A05D2"/>
    <w:rsid w:val="006E6E8D"/>
    <w:rsid w:val="006F3A3D"/>
    <w:rsid w:val="00726868"/>
    <w:rsid w:val="00735F79"/>
    <w:rsid w:val="007F5075"/>
    <w:rsid w:val="008C598E"/>
    <w:rsid w:val="008F6B76"/>
    <w:rsid w:val="008F6BCE"/>
    <w:rsid w:val="00A300EA"/>
    <w:rsid w:val="00B26F28"/>
    <w:rsid w:val="00C746A2"/>
    <w:rsid w:val="00DC2383"/>
    <w:rsid w:val="00F2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2F7792C-0FF3-479A-A8AC-837EBBA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Burgess</dc:creator>
  <cp:keywords/>
  <dc:description/>
  <cp:lastModifiedBy>Wilfried</cp:lastModifiedBy>
  <cp:revision>7</cp:revision>
  <dcterms:created xsi:type="dcterms:W3CDTF">2015-04-19T16:51:00Z</dcterms:created>
  <dcterms:modified xsi:type="dcterms:W3CDTF">2015-04-20T17:51:00Z</dcterms:modified>
</cp:coreProperties>
</file>